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CF" w:rsidRDefault="004E6BCF">
      <w:pPr>
        <w:rPr>
          <w:rFonts w:ascii="Arial" w:hAnsi="Arial" w:cs="Arial"/>
          <w:b/>
          <w:bCs/>
          <w:sz w:val="24"/>
          <w:szCs w:val="24"/>
        </w:rPr>
      </w:pPr>
      <w:r w:rsidRPr="008834F9">
        <w:rPr>
          <w:rFonts w:ascii="Arial" w:hAnsi="Arial" w:cs="Arial"/>
          <w:b/>
          <w:bCs/>
          <w:sz w:val="24"/>
          <w:szCs w:val="24"/>
        </w:rPr>
        <w:t>ВАЖНО!</w:t>
      </w:r>
    </w:p>
    <w:p w:rsidR="004E6BCF" w:rsidRDefault="004E6B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 УЧАСТИЕ В КОНКУРСА:</w:t>
      </w:r>
    </w:p>
    <w:p w:rsidR="004E6BCF" w:rsidRPr="00BD3BF6" w:rsidRDefault="004E6BCF" w:rsidP="00AC5B67">
      <w:pPr>
        <w:keepNext/>
        <w:ind w:right="-85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Съгласно условията на конкурса</w:t>
      </w:r>
      <w:r w:rsidR="004A34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834F9">
        <w:rPr>
          <w:rFonts w:ascii="Arial" w:hAnsi="Arial" w:cs="Arial"/>
          <w:sz w:val="24"/>
          <w:szCs w:val="24"/>
        </w:rPr>
        <w:t>изискването</w:t>
      </w:r>
      <w:r>
        <w:rPr>
          <w:rFonts w:ascii="Arial" w:hAnsi="Arial" w:cs="Arial"/>
          <w:sz w:val="24"/>
          <w:szCs w:val="24"/>
        </w:rPr>
        <w:t xml:space="preserve"> към потенциалните участници</w:t>
      </w:r>
      <w:r w:rsidR="004A3436">
        <w:rPr>
          <w:rFonts w:ascii="Arial" w:hAnsi="Arial" w:cs="Arial"/>
          <w:sz w:val="24"/>
          <w:szCs w:val="24"/>
        </w:rPr>
        <w:t>,</w:t>
      </w:r>
      <w:r w:rsidRPr="008834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относно професионалната им квалификация</w:t>
      </w:r>
      <w:r w:rsidRPr="008834F9">
        <w:rPr>
          <w:rFonts w:ascii="Arial" w:hAnsi="Arial" w:cs="Arial"/>
          <w:sz w:val="24"/>
          <w:szCs w:val="24"/>
        </w:rPr>
        <w:t xml:space="preserve"> е </w:t>
      </w:r>
      <w:r w:rsidRPr="008834F9">
        <w:rPr>
          <w:rFonts w:ascii="Arial" w:hAnsi="Arial" w:cs="Arial"/>
          <w:b/>
          <w:bCs/>
          <w:sz w:val="24"/>
          <w:szCs w:val="24"/>
        </w:rPr>
        <w:t>САМО ЕДНО</w:t>
      </w:r>
      <w:r w:rsidRPr="008834F9">
        <w:rPr>
          <w:rFonts w:ascii="Arial" w:hAnsi="Arial" w:cs="Arial"/>
          <w:sz w:val="24"/>
          <w:szCs w:val="24"/>
        </w:rPr>
        <w:t xml:space="preserve"> – </w:t>
      </w:r>
      <w:r w:rsidRPr="00BD3BF6">
        <w:rPr>
          <w:rFonts w:ascii="Arial" w:hAnsi="Arial" w:cs="Arial"/>
          <w:b/>
          <w:bCs/>
          <w:sz w:val="24"/>
          <w:szCs w:val="24"/>
        </w:rPr>
        <w:t>ДО УЧАСТИЕ СЕ ДОПУСКАТ Д</w:t>
      </w:r>
      <w:r w:rsidRPr="00BD3BF6">
        <w:rPr>
          <w:rFonts w:ascii="Arial" w:hAnsi="Arial" w:cs="Arial"/>
          <w:b/>
          <w:bCs/>
          <w:sz w:val="24"/>
          <w:szCs w:val="24"/>
          <w:lang w:val="ru-RU"/>
        </w:rPr>
        <w:t xml:space="preserve">ИПЛОМИРАНИ АРХИТЕКТИ </w:t>
      </w:r>
      <w:r w:rsidRPr="00BD3BF6"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  <w:t>ИЛИ</w:t>
      </w:r>
      <w:r w:rsidRPr="00BD3BF6">
        <w:rPr>
          <w:rFonts w:ascii="Arial" w:hAnsi="Arial" w:cs="Arial"/>
          <w:b/>
          <w:bCs/>
          <w:sz w:val="24"/>
          <w:szCs w:val="24"/>
          <w:lang w:val="ru-RU"/>
        </w:rPr>
        <w:t xml:space="preserve"> ПРОЕКТАНТСКИ ЕКИПИ</w:t>
      </w:r>
      <w:r w:rsidRPr="00BD3BF6">
        <w:rPr>
          <w:rFonts w:ascii="Arial" w:hAnsi="Arial" w:cs="Arial"/>
          <w:b/>
          <w:bCs/>
          <w:sz w:val="24"/>
          <w:szCs w:val="24"/>
        </w:rPr>
        <w:t>, В ЧИИТО СЪСТАВ ИМА</w:t>
      </w:r>
      <w:r w:rsidRPr="00BD3BF6">
        <w:rPr>
          <w:rFonts w:ascii="Arial" w:hAnsi="Arial" w:cs="Arial"/>
          <w:b/>
          <w:bCs/>
          <w:sz w:val="24"/>
          <w:szCs w:val="24"/>
          <w:lang w:val="ru-RU"/>
        </w:rPr>
        <w:t xml:space="preserve"> ПОНЕ ЕДИН ДИПЛОМИРАН АРХИТЕКТ</w:t>
      </w:r>
      <w:r w:rsidRPr="00BD3BF6">
        <w:rPr>
          <w:rFonts w:ascii="Arial" w:hAnsi="Arial" w:cs="Arial"/>
          <w:b/>
          <w:bCs/>
          <w:sz w:val="24"/>
          <w:szCs w:val="24"/>
        </w:rPr>
        <w:t>.</w:t>
      </w:r>
    </w:p>
    <w:p w:rsidR="004E6BCF" w:rsidRDefault="004E6BCF" w:rsidP="00AC5B67">
      <w:pPr>
        <w:keepNext/>
        <w:ind w:right="-853"/>
        <w:jc w:val="both"/>
        <w:rPr>
          <w:rFonts w:ascii="Arial" w:hAnsi="Arial" w:cs="Arial"/>
          <w:sz w:val="24"/>
          <w:szCs w:val="24"/>
        </w:rPr>
      </w:pPr>
      <w:r w:rsidRPr="008834F9">
        <w:rPr>
          <w:rFonts w:ascii="Arial" w:hAnsi="Arial" w:cs="Arial"/>
          <w:sz w:val="24"/>
          <w:szCs w:val="24"/>
          <w:u w:val="single"/>
        </w:rPr>
        <w:t>Не се изисква</w:t>
      </w:r>
      <w:r>
        <w:rPr>
          <w:rFonts w:ascii="Arial" w:hAnsi="Arial" w:cs="Arial"/>
          <w:sz w:val="24"/>
          <w:szCs w:val="24"/>
        </w:rPr>
        <w:t xml:space="preserve"> удостоверяване на </w:t>
      </w:r>
      <w:r w:rsidRPr="008834F9">
        <w:rPr>
          <w:rFonts w:ascii="Arial" w:hAnsi="Arial" w:cs="Arial"/>
          <w:sz w:val="24"/>
          <w:szCs w:val="24"/>
        </w:rPr>
        <w:t>проектантската правоспособност</w:t>
      </w:r>
      <w:r>
        <w:rPr>
          <w:rFonts w:ascii="Arial" w:hAnsi="Arial" w:cs="Arial"/>
          <w:sz w:val="24"/>
          <w:szCs w:val="24"/>
        </w:rPr>
        <w:t>;</w:t>
      </w:r>
    </w:p>
    <w:p w:rsidR="004E6BCF" w:rsidRDefault="004E6BCF" w:rsidP="00AC5B67">
      <w:pPr>
        <w:keepNext/>
        <w:ind w:right="-853"/>
        <w:jc w:val="both"/>
        <w:rPr>
          <w:rFonts w:ascii="Arial" w:hAnsi="Arial" w:cs="Arial"/>
          <w:sz w:val="24"/>
          <w:szCs w:val="24"/>
        </w:rPr>
      </w:pPr>
      <w:r w:rsidRPr="008834F9">
        <w:rPr>
          <w:rFonts w:ascii="Arial" w:hAnsi="Arial" w:cs="Arial"/>
          <w:sz w:val="24"/>
          <w:szCs w:val="24"/>
          <w:u w:val="single"/>
        </w:rPr>
        <w:t>Няма ограничение</w:t>
      </w:r>
      <w:r>
        <w:rPr>
          <w:rFonts w:ascii="Arial" w:hAnsi="Arial" w:cs="Arial"/>
          <w:sz w:val="24"/>
          <w:szCs w:val="24"/>
        </w:rPr>
        <w:t xml:space="preserve"> за университет и/или </w:t>
      </w:r>
      <w:r w:rsidRPr="008834F9">
        <w:rPr>
          <w:rFonts w:ascii="Arial" w:hAnsi="Arial" w:cs="Arial"/>
          <w:sz w:val="24"/>
          <w:szCs w:val="24"/>
        </w:rPr>
        <w:t xml:space="preserve"> държавата, в която е придобита дипломата</w:t>
      </w:r>
      <w:r>
        <w:rPr>
          <w:rFonts w:ascii="Arial" w:hAnsi="Arial" w:cs="Arial"/>
          <w:sz w:val="24"/>
          <w:szCs w:val="24"/>
        </w:rPr>
        <w:t>.</w:t>
      </w:r>
    </w:p>
    <w:p w:rsidR="004E6BCF" w:rsidRDefault="004E6BCF" w:rsidP="00AC5B67">
      <w:pPr>
        <w:keepNext/>
        <w:ind w:right="-853"/>
        <w:jc w:val="both"/>
        <w:rPr>
          <w:rFonts w:ascii="Arial" w:hAnsi="Arial" w:cs="Arial"/>
          <w:sz w:val="24"/>
          <w:szCs w:val="24"/>
        </w:rPr>
      </w:pPr>
    </w:p>
    <w:p w:rsidR="004E6BCF" w:rsidRDefault="004E6BCF" w:rsidP="00AC5B67">
      <w:pPr>
        <w:keepNext/>
        <w:ind w:right="-853"/>
        <w:jc w:val="both"/>
        <w:rPr>
          <w:rFonts w:ascii="Arial" w:hAnsi="Arial" w:cs="Arial"/>
          <w:b/>
          <w:bCs/>
          <w:sz w:val="24"/>
          <w:szCs w:val="24"/>
        </w:rPr>
      </w:pPr>
      <w:r w:rsidRPr="008834F9">
        <w:rPr>
          <w:rFonts w:ascii="Arial" w:hAnsi="Arial" w:cs="Arial"/>
          <w:b/>
          <w:bCs/>
          <w:sz w:val="24"/>
          <w:szCs w:val="24"/>
        </w:rPr>
        <w:t>СЛЕД ПРИКЛЮЧВАНЕ НА КОНКУРСА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E6BCF" w:rsidRDefault="004E6BCF" w:rsidP="008834F9">
      <w:pPr>
        <w:keepNext/>
        <w:ind w:right="-853"/>
        <w:jc w:val="both"/>
        <w:rPr>
          <w:rFonts w:ascii="Arial" w:hAnsi="Arial" w:cs="Arial"/>
          <w:sz w:val="24"/>
          <w:szCs w:val="24"/>
        </w:rPr>
      </w:pPr>
      <w:r w:rsidRPr="008834F9">
        <w:rPr>
          <w:rFonts w:ascii="Arial" w:hAnsi="Arial" w:cs="Arial"/>
          <w:sz w:val="24"/>
          <w:szCs w:val="24"/>
        </w:rPr>
        <w:t>Ако участникът класиран на първо място заяви желание за последващото изработван</w:t>
      </w:r>
      <w:r>
        <w:rPr>
          <w:rFonts w:ascii="Arial" w:hAnsi="Arial" w:cs="Arial"/>
          <w:sz w:val="24"/>
          <w:szCs w:val="24"/>
        </w:rPr>
        <w:t xml:space="preserve">е на технически/работен проект, същият следва към този момент да притежава </w:t>
      </w:r>
      <w:r w:rsidR="007133AD">
        <w:rPr>
          <w:rFonts w:ascii="Arial" w:hAnsi="Arial" w:cs="Arial"/>
          <w:sz w:val="24"/>
          <w:szCs w:val="24"/>
        </w:rPr>
        <w:t xml:space="preserve">нужната </w:t>
      </w:r>
      <w:r>
        <w:rPr>
          <w:rFonts w:ascii="Arial" w:hAnsi="Arial" w:cs="Arial"/>
          <w:sz w:val="24"/>
          <w:szCs w:val="24"/>
        </w:rPr>
        <w:t>проектантска правоспособност, съгласно изискванията на Република България, а именно :</w:t>
      </w:r>
    </w:p>
    <w:p w:rsidR="004E6BCF" w:rsidRDefault="004E6BCF" w:rsidP="00BD3BF6">
      <w:pPr>
        <w:pStyle w:val="a3"/>
        <w:spacing w:after="0" w:line="240" w:lineRule="auto"/>
        <w:ind w:left="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има призната</w:t>
      </w:r>
      <w:r w:rsidRPr="008834F9">
        <w:rPr>
          <w:rFonts w:ascii="Arial" w:hAnsi="Arial" w:cs="Arial"/>
          <w:sz w:val="24"/>
          <w:szCs w:val="24"/>
        </w:rPr>
        <w:t xml:space="preserve"> професионална квалификация и правоспособност</w:t>
      </w:r>
      <w:r w:rsidR="004A3436">
        <w:rPr>
          <w:rFonts w:ascii="Arial" w:hAnsi="Arial" w:cs="Arial"/>
          <w:sz w:val="24"/>
          <w:szCs w:val="24"/>
        </w:rPr>
        <w:t>,</w:t>
      </w:r>
      <w:r w:rsidRPr="008834F9">
        <w:rPr>
          <w:rFonts w:ascii="Arial" w:hAnsi="Arial" w:cs="Arial"/>
          <w:sz w:val="24"/>
          <w:szCs w:val="24"/>
        </w:rPr>
        <w:t xml:space="preserve"> в съответствие с изискванията на Закона за камарата на архитектите и инженерите в инвестиционното проектиране</w:t>
      </w:r>
      <w:r>
        <w:rPr>
          <w:rFonts w:ascii="Arial" w:hAnsi="Arial" w:cs="Arial"/>
          <w:sz w:val="24"/>
          <w:szCs w:val="24"/>
        </w:rPr>
        <w:t xml:space="preserve"> и правоспособност </w:t>
      </w:r>
      <w:r w:rsidRPr="008834F9">
        <w:rPr>
          <w:rFonts w:ascii="Arial" w:hAnsi="Arial" w:cs="Arial"/>
          <w:sz w:val="24"/>
          <w:szCs w:val="24"/>
        </w:rPr>
        <w:t>за проектиране</w:t>
      </w:r>
      <w:r w:rsidR="009351D9">
        <w:rPr>
          <w:rFonts w:ascii="Arial" w:hAnsi="Arial" w:cs="Arial"/>
          <w:sz w:val="24"/>
          <w:szCs w:val="24"/>
        </w:rPr>
        <w:t>,</w:t>
      </w:r>
      <w:r w:rsidRPr="008834F9">
        <w:rPr>
          <w:rFonts w:ascii="Arial" w:hAnsi="Arial" w:cs="Arial"/>
          <w:sz w:val="24"/>
          <w:szCs w:val="24"/>
        </w:rPr>
        <w:t xml:space="preserve"> при условията на Закона за културното наследство.</w:t>
      </w:r>
    </w:p>
    <w:p w:rsidR="004E6BCF" w:rsidRPr="00BD3BF6" w:rsidRDefault="004E6BCF" w:rsidP="00BD3BF6">
      <w:pPr>
        <w:pStyle w:val="a3"/>
        <w:tabs>
          <w:tab w:val="left" w:pos="360"/>
        </w:tabs>
        <w:spacing w:after="0" w:line="240" w:lineRule="auto"/>
        <w:ind w:left="0" w:right="-853"/>
        <w:jc w:val="both"/>
        <w:rPr>
          <w:rFonts w:ascii="Arial" w:hAnsi="Arial" w:cs="Arial"/>
          <w:i/>
          <w:iCs/>
          <w:sz w:val="24"/>
          <w:szCs w:val="24"/>
        </w:rPr>
      </w:pPr>
      <w:r w:rsidRPr="00BD3BF6">
        <w:rPr>
          <w:rFonts w:ascii="Arial" w:hAnsi="Arial" w:cs="Arial"/>
          <w:sz w:val="24"/>
          <w:szCs w:val="24"/>
          <w:u w:val="single"/>
        </w:rPr>
        <w:t>Като е допустимо</w:t>
      </w:r>
      <w:r>
        <w:rPr>
          <w:rFonts w:ascii="Arial" w:hAnsi="Arial" w:cs="Arial"/>
          <w:sz w:val="24"/>
          <w:szCs w:val="24"/>
        </w:rPr>
        <w:t xml:space="preserve"> тези качества да са налице както лично по отношение на спечелилия участник </w:t>
      </w:r>
      <w:r w:rsidRPr="00BD3BF6">
        <w:rPr>
          <w:rFonts w:ascii="Arial" w:hAnsi="Arial" w:cs="Arial"/>
          <w:sz w:val="24"/>
          <w:szCs w:val="24"/>
          <w:u w:val="single"/>
        </w:rPr>
        <w:t>или</w:t>
      </w:r>
      <w:r>
        <w:rPr>
          <w:rFonts w:ascii="Arial" w:hAnsi="Arial" w:cs="Arial"/>
          <w:sz w:val="24"/>
          <w:szCs w:val="24"/>
        </w:rPr>
        <w:t xml:space="preserve"> последния да докаже, че разполага с такъв ресурс посредством трети </w:t>
      </w:r>
      <w:r w:rsidRPr="009351D9">
        <w:rPr>
          <w:rFonts w:ascii="Arial" w:hAnsi="Arial" w:cs="Arial"/>
          <w:sz w:val="24"/>
          <w:szCs w:val="24"/>
        </w:rPr>
        <w:t>лица /</w:t>
      </w:r>
      <w:r w:rsidR="00765245" w:rsidRPr="009351D9">
        <w:rPr>
          <w:rFonts w:ascii="Arial" w:hAnsi="Arial" w:cs="Arial"/>
          <w:sz w:val="24"/>
          <w:szCs w:val="24"/>
        </w:rPr>
        <w:t>на</w:t>
      </w:r>
      <w:r w:rsidR="009351D9" w:rsidRPr="009351D9">
        <w:rPr>
          <w:rFonts w:ascii="Arial" w:hAnsi="Arial" w:cs="Arial"/>
          <w:sz w:val="24"/>
          <w:szCs w:val="24"/>
        </w:rPr>
        <w:t>пример:</w:t>
      </w:r>
      <w:r w:rsidR="00765245" w:rsidRPr="009351D9">
        <w:rPr>
          <w:rFonts w:ascii="Arial" w:hAnsi="Arial" w:cs="Arial"/>
          <w:sz w:val="24"/>
          <w:szCs w:val="24"/>
        </w:rPr>
        <w:t xml:space="preserve"> граждански договор с </w:t>
      </w:r>
      <w:r w:rsidR="009351D9" w:rsidRPr="009351D9">
        <w:rPr>
          <w:rFonts w:ascii="Arial" w:hAnsi="Arial" w:cs="Arial"/>
          <w:sz w:val="24"/>
          <w:szCs w:val="24"/>
        </w:rPr>
        <w:t>трето ли</w:t>
      </w:r>
      <w:r w:rsidR="009E621C">
        <w:rPr>
          <w:rFonts w:ascii="Arial" w:hAnsi="Arial" w:cs="Arial"/>
          <w:sz w:val="24"/>
          <w:szCs w:val="24"/>
        </w:rPr>
        <w:t>це отговарящо на условията и други начини, като създаване на обединение.</w:t>
      </w:r>
    </w:p>
    <w:p w:rsidR="004E6BCF" w:rsidRPr="00BD3BF6" w:rsidRDefault="004E6BCF" w:rsidP="00BD3BF6">
      <w:pPr>
        <w:pStyle w:val="a3"/>
        <w:tabs>
          <w:tab w:val="left" w:pos="360"/>
        </w:tabs>
        <w:spacing w:after="0" w:line="360" w:lineRule="auto"/>
        <w:ind w:left="0" w:right="-853"/>
        <w:jc w:val="both"/>
        <w:rPr>
          <w:rFonts w:ascii="Arial" w:hAnsi="Arial" w:cs="Arial"/>
          <w:i/>
          <w:iCs/>
          <w:sz w:val="24"/>
          <w:szCs w:val="24"/>
        </w:rPr>
      </w:pPr>
    </w:p>
    <w:p w:rsidR="004E6BCF" w:rsidRDefault="004E6BCF" w:rsidP="00BD3BF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right="-851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8834F9">
        <w:rPr>
          <w:rFonts w:ascii="Arial" w:hAnsi="Arial" w:cs="Arial"/>
          <w:i/>
          <w:iCs/>
          <w:sz w:val="24"/>
          <w:szCs w:val="24"/>
        </w:rPr>
        <w:t>По подробно разписана информация относно условията за участие в конкурса можете да намерите от стр. 77 в КОНКУРСНАТА ПРОГРАМА.</w:t>
      </w:r>
    </w:p>
    <w:p w:rsidR="00AA0E9F" w:rsidRDefault="00AA0E9F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/>
          <w:iCs/>
          <w:sz w:val="24"/>
          <w:szCs w:val="24"/>
        </w:rPr>
      </w:pPr>
    </w:p>
    <w:p w:rsidR="00AA0E9F" w:rsidRPr="007974FF" w:rsidRDefault="00AA0E9F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b/>
          <w:iCs/>
          <w:sz w:val="24"/>
          <w:szCs w:val="24"/>
          <w:lang w:val="en-US"/>
        </w:rPr>
      </w:pPr>
      <w:r w:rsidRPr="007974FF">
        <w:rPr>
          <w:rFonts w:ascii="Arial" w:hAnsi="Arial" w:cs="Arial"/>
          <w:b/>
          <w:iCs/>
          <w:sz w:val="24"/>
          <w:szCs w:val="24"/>
          <w:lang w:val="en-US"/>
        </w:rPr>
        <w:t>IMPORTANT!</w:t>
      </w:r>
    </w:p>
    <w:p w:rsidR="00AA0E9F" w:rsidRPr="007974FF" w:rsidRDefault="00AA0E9F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b/>
          <w:iCs/>
          <w:sz w:val="24"/>
          <w:szCs w:val="24"/>
          <w:lang w:val="en-US"/>
        </w:rPr>
      </w:pPr>
    </w:p>
    <w:p w:rsidR="00AA0E9F" w:rsidRPr="007974FF" w:rsidRDefault="00AA0E9F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b/>
          <w:iCs/>
          <w:sz w:val="24"/>
          <w:szCs w:val="24"/>
          <w:lang w:val="en-US"/>
        </w:rPr>
      </w:pPr>
      <w:r w:rsidRPr="007974FF">
        <w:rPr>
          <w:rFonts w:ascii="Arial" w:hAnsi="Arial" w:cs="Arial"/>
          <w:b/>
          <w:iCs/>
          <w:sz w:val="24"/>
          <w:szCs w:val="24"/>
          <w:lang w:val="en-US"/>
        </w:rPr>
        <w:t>FOR PARTICIPATION IN THE COMPETITION:</w:t>
      </w:r>
    </w:p>
    <w:p w:rsidR="00AA0E9F" w:rsidRPr="007974FF" w:rsidRDefault="00AA0E9F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E14A51" w:rsidRPr="007974FF" w:rsidRDefault="00AA0E9F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b/>
          <w:iCs/>
          <w:sz w:val="24"/>
          <w:szCs w:val="24"/>
          <w:lang w:val="en-US"/>
        </w:rPr>
      </w:pPr>
      <w:r w:rsidRPr="007974FF">
        <w:rPr>
          <w:rFonts w:ascii="Arial" w:hAnsi="Arial" w:cs="Arial"/>
          <w:iCs/>
          <w:sz w:val="24"/>
          <w:szCs w:val="24"/>
          <w:lang w:val="en-US"/>
        </w:rPr>
        <w:t xml:space="preserve">According to the conditions of the competition, there is </w:t>
      </w:r>
      <w:r w:rsidRPr="007974FF">
        <w:rPr>
          <w:rFonts w:ascii="Arial" w:hAnsi="Arial" w:cs="Arial"/>
          <w:b/>
          <w:iCs/>
          <w:sz w:val="24"/>
          <w:szCs w:val="24"/>
          <w:lang w:val="en-US"/>
        </w:rPr>
        <w:t>ONLY ONE</w:t>
      </w:r>
      <w:r w:rsidRPr="007974FF">
        <w:rPr>
          <w:rFonts w:ascii="Arial" w:hAnsi="Arial" w:cs="Arial"/>
          <w:iCs/>
          <w:sz w:val="24"/>
          <w:szCs w:val="24"/>
          <w:lang w:val="en-US"/>
        </w:rPr>
        <w:t xml:space="preserve"> requirement about the professional qualification potential of the participants </w:t>
      </w:r>
      <w:r w:rsidRPr="007974FF">
        <w:rPr>
          <w:rFonts w:ascii="Arial" w:hAnsi="Arial" w:cs="Arial"/>
          <w:b/>
          <w:iCs/>
          <w:sz w:val="24"/>
          <w:szCs w:val="24"/>
          <w:lang w:val="en-US"/>
        </w:rPr>
        <w:t xml:space="preserve">– ALLOWED TO PARTICIPATE ARE ARCITECTS WITH A DIPLOMA </w:t>
      </w:r>
      <w:r w:rsidRPr="007974FF">
        <w:rPr>
          <w:rFonts w:ascii="Arial" w:hAnsi="Arial" w:cs="Arial"/>
          <w:b/>
          <w:i/>
          <w:iCs/>
          <w:sz w:val="24"/>
          <w:szCs w:val="24"/>
          <w:u w:val="single"/>
          <w:lang w:val="en-US"/>
        </w:rPr>
        <w:t>OR</w:t>
      </w:r>
      <w:r w:rsidRPr="007974FF">
        <w:rPr>
          <w:rFonts w:ascii="Arial" w:hAnsi="Arial" w:cs="Arial"/>
          <w:b/>
          <w:iCs/>
          <w:sz w:val="24"/>
          <w:szCs w:val="24"/>
          <w:lang w:val="en-US"/>
        </w:rPr>
        <w:t xml:space="preserve"> DESIGN TEAMS THAT HAVE AT LEAST ONE MEMBER WHO HA</w:t>
      </w:r>
      <w:r w:rsidR="00FC7E95">
        <w:rPr>
          <w:rFonts w:ascii="Arial" w:hAnsi="Arial" w:cs="Arial"/>
          <w:b/>
          <w:iCs/>
          <w:sz w:val="24"/>
          <w:szCs w:val="24"/>
          <w:lang w:val="en-US"/>
        </w:rPr>
        <w:t>S</w:t>
      </w:r>
      <w:r w:rsidRPr="007974FF">
        <w:rPr>
          <w:rFonts w:ascii="Arial" w:hAnsi="Arial" w:cs="Arial"/>
          <w:b/>
          <w:iCs/>
          <w:sz w:val="24"/>
          <w:szCs w:val="24"/>
          <w:lang w:val="en-US"/>
        </w:rPr>
        <w:t xml:space="preserve"> SUCH DIPLOMA</w:t>
      </w:r>
      <w:r w:rsidR="00E14A51" w:rsidRPr="007974FF">
        <w:rPr>
          <w:rFonts w:ascii="Arial" w:hAnsi="Arial" w:cs="Arial"/>
          <w:b/>
          <w:iCs/>
          <w:sz w:val="24"/>
          <w:szCs w:val="24"/>
          <w:lang w:val="en-US"/>
        </w:rPr>
        <w:t>.</w:t>
      </w:r>
    </w:p>
    <w:p w:rsidR="00E14A51" w:rsidRPr="007974FF" w:rsidRDefault="00E14A51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E14A51" w:rsidRPr="007974FF" w:rsidRDefault="00E14A51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7974FF">
        <w:rPr>
          <w:rFonts w:ascii="Arial" w:hAnsi="Arial" w:cs="Arial"/>
          <w:iCs/>
          <w:sz w:val="24"/>
          <w:szCs w:val="24"/>
          <w:u w:val="single"/>
          <w:lang w:val="en-US"/>
        </w:rPr>
        <w:t xml:space="preserve">There is not </w:t>
      </w:r>
      <w:r w:rsidRPr="007974FF">
        <w:rPr>
          <w:rFonts w:ascii="Arial" w:hAnsi="Arial" w:cs="Arial"/>
          <w:iCs/>
          <w:sz w:val="24"/>
          <w:szCs w:val="24"/>
          <w:lang w:val="en-US"/>
        </w:rPr>
        <w:t>a requirement for possessing a full design certification.</w:t>
      </w:r>
    </w:p>
    <w:p w:rsidR="00E14A51" w:rsidRPr="007974FF" w:rsidRDefault="00E14A51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AA0E9F" w:rsidRPr="007974FF" w:rsidRDefault="00E14A51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7974FF">
        <w:rPr>
          <w:rFonts w:ascii="Arial" w:hAnsi="Arial" w:cs="Arial"/>
          <w:iCs/>
          <w:sz w:val="24"/>
          <w:szCs w:val="24"/>
          <w:u w:val="single"/>
          <w:lang w:val="en-US"/>
        </w:rPr>
        <w:t>There is not a requirement</w:t>
      </w:r>
      <w:r w:rsidRPr="007974FF">
        <w:rPr>
          <w:rFonts w:ascii="Arial" w:hAnsi="Arial" w:cs="Arial"/>
          <w:iCs/>
          <w:sz w:val="24"/>
          <w:szCs w:val="24"/>
          <w:lang w:val="en-US"/>
        </w:rPr>
        <w:t xml:space="preserve"> for acquiring the diploma in certain country or university/college. </w:t>
      </w:r>
      <w:r w:rsidR="00AA0E9F" w:rsidRPr="007974FF">
        <w:rPr>
          <w:rFonts w:ascii="Arial" w:hAnsi="Arial" w:cs="Arial"/>
          <w:iCs/>
          <w:sz w:val="24"/>
          <w:szCs w:val="24"/>
          <w:lang w:val="en-US"/>
        </w:rPr>
        <w:t xml:space="preserve"> </w:t>
      </w:r>
    </w:p>
    <w:p w:rsidR="00E14A51" w:rsidRPr="007974FF" w:rsidRDefault="00E14A51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E14A51" w:rsidRPr="007974FF" w:rsidRDefault="00E14A51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7974FF">
        <w:rPr>
          <w:rFonts w:ascii="Arial" w:hAnsi="Arial" w:cs="Arial"/>
          <w:iCs/>
          <w:sz w:val="24"/>
          <w:szCs w:val="24"/>
          <w:lang w:val="en-US"/>
        </w:rPr>
        <w:t>AFTER the competition is over:</w:t>
      </w:r>
    </w:p>
    <w:p w:rsidR="00E14A51" w:rsidRPr="007974FF" w:rsidRDefault="00E14A51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490058" w:rsidRPr="007974FF" w:rsidRDefault="00E14A51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7974FF">
        <w:rPr>
          <w:rFonts w:ascii="Arial" w:hAnsi="Arial" w:cs="Arial"/>
          <w:iCs/>
          <w:sz w:val="24"/>
          <w:szCs w:val="24"/>
          <w:lang w:val="en-US"/>
        </w:rPr>
        <w:t xml:space="preserve">If the winner expresses his/hers desire for </w:t>
      </w:r>
      <w:r w:rsidR="00490058" w:rsidRPr="007974FF">
        <w:rPr>
          <w:rFonts w:ascii="Arial" w:hAnsi="Arial" w:cs="Arial"/>
          <w:iCs/>
          <w:sz w:val="24"/>
          <w:szCs w:val="24"/>
          <w:lang w:val="en-US"/>
        </w:rPr>
        <w:t xml:space="preserve">drawing </w:t>
      </w:r>
      <w:r w:rsidR="00490058" w:rsidRPr="00CF0038">
        <w:rPr>
          <w:rFonts w:ascii="Arial" w:hAnsi="Arial" w:cs="Arial"/>
          <w:iCs/>
          <w:sz w:val="24"/>
          <w:szCs w:val="24"/>
          <w:lang w:val="en-US"/>
        </w:rPr>
        <w:t>the technical design</w:t>
      </w:r>
      <w:r w:rsidR="00490058" w:rsidRPr="007974FF">
        <w:rPr>
          <w:rFonts w:ascii="Arial" w:hAnsi="Arial" w:cs="Arial"/>
          <w:iCs/>
          <w:sz w:val="24"/>
          <w:szCs w:val="24"/>
          <w:lang w:val="en-US"/>
        </w:rPr>
        <w:t xml:space="preserve"> of</w:t>
      </w:r>
      <w:r w:rsidRPr="007974FF">
        <w:rPr>
          <w:rFonts w:ascii="Arial" w:hAnsi="Arial" w:cs="Arial"/>
          <w:iCs/>
          <w:sz w:val="24"/>
          <w:szCs w:val="24"/>
          <w:lang w:val="en-US"/>
        </w:rPr>
        <w:t xml:space="preserve"> the building</w:t>
      </w:r>
      <w:r w:rsidR="00490058" w:rsidRPr="007974FF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proofErr w:type="gramStart"/>
      <w:r w:rsidR="00490058" w:rsidRPr="007974FF">
        <w:rPr>
          <w:rFonts w:ascii="Arial" w:hAnsi="Arial" w:cs="Arial"/>
          <w:iCs/>
          <w:sz w:val="24"/>
          <w:szCs w:val="24"/>
          <w:lang w:val="en-US"/>
        </w:rPr>
        <w:t>then</w:t>
      </w:r>
      <w:proofErr w:type="gramEnd"/>
      <w:r w:rsidR="00490058" w:rsidRPr="007974FF">
        <w:rPr>
          <w:rFonts w:ascii="Arial" w:hAnsi="Arial" w:cs="Arial"/>
          <w:iCs/>
          <w:sz w:val="24"/>
          <w:szCs w:val="24"/>
          <w:lang w:val="en-US"/>
        </w:rPr>
        <w:t xml:space="preserve"> he/she needs to have the design certification, according to the requirements of the Bulgarian law, namely:</w:t>
      </w:r>
    </w:p>
    <w:p w:rsidR="00490058" w:rsidRPr="007974FF" w:rsidRDefault="00C81450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Cs/>
          <w:sz w:val="24"/>
          <w:szCs w:val="24"/>
          <w:lang w:val="en-US"/>
        </w:rPr>
      </w:pPr>
      <w:proofErr w:type="gramStart"/>
      <w:r w:rsidRPr="007974FF">
        <w:rPr>
          <w:rFonts w:ascii="Arial" w:hAnsi="Arial" w:cs="Arial"/>
          <w:iCs/>
          <w:sz w:val="24"/>
          <w:szCs w:val="24"/>
          <w:lang w:val="en-US"/>
        </w:rPr>
        <w:lastRenderedPageBreak/>
        <w:t>To have recognized professional qualification and permission to practice (design certification) in accordance with the Chamber of architects and investment design engineers act and a design certification in accordance with the Cultural heritage act.</w:t>
      </w:r>
      <w:proofErr w:type="gramEnd"/>
    </w:p>
    <w:p w:rsidR="00C81450" w:rsidRPr="007974FF" w:rsidRDefault="00C81450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C81450" w:rsidRPr="007974FF" w:rsidRDefault="00C81450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7974FF">
        <w:rPr>
          <w:rFonts w:ascii="Arial" w:hAnsi="Arial" w:cs="Arial"/>
          <w:iCs/>
          <w:sz w:val="24"/>
          <w:szCs w:val="24"/>
          <w:lang w:val="en-US"/>
        </w:rPr>
        <w:t xml:space="preserve">It is permitted to comply with these requirements </w:t>
      </w:r>
      <w:r w:rsidR="006B5658" w:rsidRPr="007974FF">
        <w:rPr>
          <w:rFonts w:ascii="Arial" w:hAnsi="Arial" w:cs="Arial"/>
          <w:iCs/>
          <w:sz w:val="24"/>
          <w:szCs w:val="24"/>
          <w:lang w:val="en-US"/>
        </w:rPr>
        <w:t>using the capacity of a third person. This could happen by signing a</w:t>
      </w:r>
      <w:r w:rsidR="007974FF">
        <w:rPr>
          <w:rFonts w:ascii="Arial" w:hAnsi="Arial" w:cs="Arial"/>
          <w:iCs/>
          <w:sz w:val="24"/>
          <w:szCs w:val="24"/>
        </w:rPr>
        <w:t xml:space="preserve"> </w:t>
      </w:r>
      <w:r w:rsidR="007974FF">
        <w:rPr>
          <w:rFonts w:ascii="Arial" w:hAnsi="Arial" w:cs="Arial"/>
          <w:iCs/>
          <w:sz w:val="24"/>
          <w:szCs w:val="24"/>
          <w:lang w:val="en-US"/>
        </w:rPr>
        <w:t>civil</w:t>
      </w:r>
      <w:r w:rsidR="006B5658" w:rsidRPr="007974FF">
        <w:rPr>
          <w:rFonts w:ascii="Arial" w:hAnsi="Arial" w:cs="Arial"/>
          <w:iCs/>
          <w:sz w:val="24"/>
          <w:szCs w:val="24"/>
          <w:lang w:val="en-US"/>
        </w:rPr>
        <w:t xml:space="preserve"> contract with such person or</w:t>
      </w:r>
      <w:r w:rsidR="007974FF">
        <w:rPr>
          <w:rFonts w:ascii="Arial" w:hAnsi="Arial" w:cs="Arial"/>
          <w:iCs/>
          <w:sz w:val="24"/>
          <w:szCs w:val="24"/>
          <w:lang w:val="en-US"/>
        </w:rPr>
        <w:t xml:space="preserve"> by</w:t>
      </w:r>
      <w:r w:rsidR="006B5658" w:rsidRPr="007974FF">
        <w:rPr>
          <w:rFonts w:ascii="Arial" w:hAnsi="Arial" w:cs="Arial"/>
          <w:iCs/>
          <w:sz w:val="24"/>
          <w:szCs w:val="24"/>
          <w:lang w:val="en-US"/>
        </w:rPr>
        <w:t xml:space="preserve"> other means</w:t>
      </w:r>
      <w:r w:rsidR="007974FF">
        <w:rPr>
          <w:rFonts w:ascii="Arial" w:hAnsi="Arial" w:cs="Arial"/>
          <w:iCs/>
          <w:sz w:val="24"/>
          <w:szCs w:val="24"/>
          <w:lang w:val="en-US"/>
        </w:rPr>
        <w:t xml:space="preserve"> such as creating a consortium</w:t>
      </w:r>
      <w:r w:rsidR="006B5658" w:rsidRPr="007974FF">
        <w:rPr>
          <w:rFonts w:ascii="Arial" w:hAnsi="Arial" w:cs="Arial"/>
          <w:iCs/>
          <w:sz w:val="24"/>
          <w:szCs w:val="24"/>
          <w:lang w:val="en-US"/>
        </w:rPr>
        <w:t xml:space="preserve">. </w:t>
      </w:r>
      <w:r w:rsidRPr="007974FF">
        <w:rPr>
          <w:rFonts w:ascii="Arial" w:hAnsi="Arial" w:cs="Arial"/>
          <w:iCs/>
          <w:sz w:val="24"/>
          <w:szCs w:val="24"/>
          <w:lang w:val="en-US"/>
        </w:rPr>
        <w:t xml:space="preserve">  </w:t>
      </w:r>
    </w:p>
    <w:p w:rsidR="00E14A51" w:rsidRDefault="00490058" w:rsidP="00AA0E9F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</w:p>
    <w:p w:rsidR="00C428AA" w:rsidRPr="00C428AA" w:rsidRDefault="00C428AA" w:rsidP="00C428AA">
      <w:pPr>
        <w:tabs>
          <w:tab w:val="left" w:pos="360"/>
        </w:tabs>
        <w:spacing w:after="0" w:line="240" w:lineRule="auto"/>
        <w:ind w:right="-851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C428AA">
        <w:rPr>
          <w:rFonts w:ascii="Arial" w:hAnsi="Arial" w:cs="Arial"/>
          <w:i/>
          <w:iCs/>
          <w:sz w:val="24"/>
          <w:szCs w:val="24"/>
          <w:lang w:val="en-US"/>
        </w:rPr>
        <w:t>*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More detailed information about the conditions for participation in the competition can be found on page 76 of the Brief.</w:t>
      </w:r>
      <w:bookmarkStart w:id="0" w:name="_GoBack"/>
      <w:bookmarkEnd w:id="0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</w:p>
    <w:sectPr w:rsidR="00C428AA" w:rsidRPr="00C428AA" w:rsidSect="00AB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A6A"/>
    <w:multiLevelType w:val="hybridMultilevel"/>
    <w:tmpl w:val="83363B1A"/>
    <w:lvl w:ilvl="0" w:tplc="A3625C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90F49"/>
    <w:multiLevelType w:val="hybridMultilevel"/>
    <w:tmpl w:val="D8CCBBAA"/>
    <w:lvl w:ilvl="0" w:tplc="040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D82741B"/>
    <w:multiLevelType w:val="hybridMultilevel"/>
    <w:tmpl w:val="55229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E1822"/>
    <w:multiLevelType w:val="hybridMultilevel"/>
    <w:tmpl w:val="FC68D592"/>
    <w:lvl w:ilvl="0" w:tplc="FFFFFFFF">
      <w:start w:val="1"/>
      <w:numFmt w:val="bullet"/>
      <w:lvlText w:val="*"/>
      <w:lvlJc w:val="left"/>
      <w:pPr>
        <w:ind w:left="720" w:hanging="360"/>
      </w:p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67"/>
    <w:rsid w:val="00020764"/>
    <w:rsid w:val="00146AE9"/>
    <w:rsid w:val="0020267E"/>
    <w:rsid w:val="0031752C"/>
    <w:rsid w:val="003C1D91"/>
    <w:rsid w:val="00416384"/>
    <w:rsid w:val="00490058"/>
    <w:rsid w:val="004A3436"/>
    <w:rsid w:val="004E6BCF"/>
    <w:rsid w:val="0069123E"/>
    <w:rsid w:val="006B5658"/>
    <w:rsid w:val="006E3C1F"/>
    <w:rsid w:val="007133AD"/>
    <w:rsid w:val="00765245"/>
    <w:rsid w:val="00791F9F"/>
    <w:rsid w:val="007974FF"/>
    <w:rsid w:val="008755A1"/>
    <w:rsid w:val="008834F9"/>
    <w:rsid w:val="009351D9"/>
    <w:rsid w:val="009E621C"/>
    <w:rsid w:val="00A05114"/>
    <w:rsid w:val="00A754D0"/>
    <w:rsid w:val="00AA0E9F"/>
    <w:rsid w:val="00AB2097"/>
    <w:rsid w:val="00AC54AF"/>
    <w:rsid w:val="00AC5B67"/>
    <w:rsid w:val="00BD3BF6"/>
    <w:rsid w:val="00C428AA"/>
    <w:rsid w:val="00C81450"/>
    <w:rsid w:val="00CF0038"/>
    <w:rsid w:val="00D7536E"/>
    <w:rsid w:val="00D91451"/>
    <w:rsid w:val="00E14A51"/>
    <w:rsid w:val="00F823C8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B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B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ВАЖНО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Lora Bachvarova</dc:creator>
  <cp:keywords/>
  <dc:description/>
  <cp:lastModifiedBy>Yavor Ivanov</cp:lastModifiedBy>
  <cp:revision>7</cp:revision>
  <dcterms:created xsi:type="dcterms:W3CDTF">2018-05-16T14:04:00Z</dcterms:created>
  <dcterms:modified xsi:type="dcterms:W3CDTF">2018-05-17T08:57:00Z</dcterms:modified>
</cp:coreProperties>
</file>